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CA" w:rsidRPr="004F6874" w:rsidRDefault="00F472EC" w:rsidP="0024063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874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по </w:t>
      </w:r>
      <w:r w:rsidR="004F6874" w:rsidRPr="004F6874">
        <w:rPr>
          <w:rFonts w:ascii="Times New Roman" w:hAnsi="Times New Roman" w:cs="Times New Roman"/>
          <w:b/>
          <w:sz w:val="24"/>
          <w:szCs w:val="24"/>
        </w:rPr>
        <w:t xml:space="preserve">организации работы </w:t>
      </w:r>
      <w:r w:rsidR="009B524B" w:rsidRPr="004F68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D20CA" w:rsidRPr="004F6874">
        <w:rPr>
          <w:rFonts w:ascii="Times New Roman" w:hAnsi="Times New Roman" w:cs="Times New Roman"/>
          <w:b/>
          <w:sz w:val="24"/>
          <w:szCs w:val="24"/>
        </w:rPr>
        <w:t>ОО</w:t>
      </w:r>
      <w:r w:rsidR="004F6874" w:rsidRPr="004F6874">
        <w:rPr>
          <w:rFonts w:ascii="Times New Roman" w:hAnsi="Times New Roman" w:cs="Times New Roman"/>
          <w:b/>
          <w:sz w:val="24"/>
          <w:szCs w:val="24"/>
        </w:rPr>
        <w:t xml:space="preserve"> по профилактике </w:t>
      </w:r>
      <w:bookmarkStart w:id="0" w:name="_GoBack"/>
      <w:bookmarkEnd w:id="0"/>
      <w:r w:rsidR="004F6874" w:rsidRPr="004F6874">
        <w:rPr>
          <w:rFonts w:ascii="Times New Roman" w:hAnsi="Times New Roman" w:cs="Times New Roman"/>
          <w:b/>
          <w:sz w:val="24"/>
          <w:szCs w:val="24"/>
        </w:rPr>
        <w:t>вредных привычек с участниками образовательного процесса</w:t>
      </w:r>
    </w:p>
    <w:p w:rsidR="0066055E" w:rsidRPr="004F6874" w:rsidRDefault="000D20CA" w:rsidP="006317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Рекомендации предназначены для родителей, заместителей директоров по </w:t>
      </w:r>
      <w:proofErr w:type="spellStart"/>
      <w:r w:rsidRPr="004F687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F6874">
        <w:rPr>
          <w:rFonts w:ascii="Times New Roman" w:hAnsi="Times New Roman" w:cs="Times New Roman"/>
          <w:sz w:val="24"/>
          <w:szCs w:val="24"/>
        </w:rPr>
        <w:t xml:space="preserve"> – воспитательной работе, педагогов – психологов и соц</w:t>
      </w:r>
      <w:r w:rsidR="006317DB" w:rsidRPr="004F6874">
        <w:rPr>
          <w:rFonts w:ascii="Times New Roman" w:hAnsi="Times New Roman" w:cs="Times New Roman"/>
          <w:sz w:val="24"/>
          <w:szCs w:val="24"/>
        </w:rPr>
        <w:t>иальных педагогов.</w:t>
      </w:r>
    </w:p>
    <w:p w:rsidR="000D20CA" w:rsidRPr="004F6874" w:rsidRDefault="000D20CA" w:rsidP="0024063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74">
        <w:rPr>
          <w:rFonts w:ascii="Times New Roman" w:hAnsi="Times New Roman" w:cs="Times New Roman"/>
          <w:b/>
          <w:sz w:val="24"/>
          <w:szCs w:val="24"/>
        </w:rPr>
        <w:t>Цель:</w:t>
      </w: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и методическое вз</w:t>
      </w:r>
      <w:r w:rsidR="00762C47"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аимодействие </w:t>
      </w: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образовательного процесса, направленное на предотвращение распространения наркома</w:t>
      </w:r>
      <w:r w:rsidR="003023BD"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нии, алкоголизма, токсикомании, </w:t>
      </w: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здорового образа жизни.</w:t>
      </w:r>
    </w:p>
    <w:p w:rsidR="003023BD" w:rsidRPr="004F6874" w:rsidRDefault="003023BD" w:rsidP="002406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62C47" w:rsidRPr="004F6874" w:rsidRDefault="003023BD" w:rsidP="00240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обществе в последние годы назрела проблема борьбы с вредными привычками. Политика государства, реализуемая в данном направлении,  дает значительные результаты на государственном уровне. </w:t>
      </w:r>
    </w:p>
    <w:p w:rsidR="00762C47" w:rsidRPr="004F6874" w:rsidRDefault="003023BD" w:rsidP="00240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возраст развития вредных привычек -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Выйдя </w:t>
      </w:r>
      <w:proofErr w:type="gramStart"/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взрослых, подростки оказываются неподготовленными ко многим ситуациям социального риска. К рискованному поведению подростка может привести значимая для него группа, которая приобретает серьёзное значение в</w:t>
      </w:r>
      <w:r w:rsidR="00762C47"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формировании растущей личности, а также </w:t>
      </w: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интенсивное формирование чувства собственного Я и при этом недостаточный уровень социальной компетентности</w:t>
      </w:r>
      <w:r w:rsidR="00762C47"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3BD" w:rsidRPr="004F6874" w:rsidRDefault="003023BD" w:rsidP="00240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зависимостей, асоциального, нездорового поведения не может осуществляться без систематического формирован</w:t>
      </w:r>
      <w:r w:rsidR="00762C47"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у детей и подростков </w:t>
      </w: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аддиктивного поведения и формированию здорового образа жизни могут проводиться в различных формах. Когда мы говорим о профилактике, естественно мы обращаемся в первую очередь к учащимся, поскольку именно в этом возрасте и этой среде происходит массовое приобщение к наркотикам. Однако в профилактике необходимо обращение и к окружающему взрослому населению, которое несет ответственность за подрастающее поколение. </w:t>
      </w:r>
    </w:p>
    <w:p w:rsidR="003023BD" w:rsidRPr="004F6874" w:rsidRDefault="003023BD" w:rsidP="00240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профилактики должна рассмат</w:t>
      </w:r>
      <w:r w:rsidR="00762C47"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риваться во всей ее целостности, чему будут способствовать разработанные методические рекомендации. </w:t>
      </w:r>
    </w:p>
    <w:p w:rsidR="003023BD" w:rsidRPr="004F6874" w:rsidRDefault="003023BD" w:rsidP="00240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общей задачи необходима координация действий всех субъектов системы с привлечением широкого круга общественности. Поэтому необходима широкая </w:t>
      </w: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пропаганда среди детей здорового образа жизни и ранняя профилактика вредных привычек. </w:t>
      </w:r>
    </w:p>
    <w:p w:rsidR="003023BD" w:rsidRPr="004F6874" w:rsidRDefault="003023BD" w:rsidP="002406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 выявили свыше 50 наиболее распространённых причин среди подростков</w:t>
      </w:r>
      <w:r w:rsidR="00240634"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вредных привычек, и только 3 причины, по которым они этого не делают. </w:t>
      </w:r>
      <w:proofErr w:type="gramStart"/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 относятся: страх, положительный пример близкого взрослого и положительный пример кумира. </w:t>
      </w:r>
    </w:p>
    <w:p w:rsidR="003D0247" w:rsidRPr="004F6874" w:rsidRDefault="00D74100" w:rsidP="002406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В концепции Федеральной целевой программы развития образования на 2016 – 2020 годы, утвержденной Распоряжением Правительства Российской Федерации от 29 декабря 2014г №2765-р, сформулированы важнейшие задачи воспитания:</w:t>
      </w:r>
      <w:r w:rsidR="00D4275E" w:rsidRPr="004F6874">
        <w:rPr>
          <w:rFonts w:ascii="Times New Roman" w:hAnsi="Times New Roman" w:cs="Times New Roman"/>
          <w:sz w:val="24"/>
          <w:szCs w:val="24"/>
        </w:rPr>
        <w:t xml:space="preserve"> </w:t>
      </w:r>
      <w:r w:rsidRPr="004F6874">
        <w:rPr>
          <w:rFonts w:ascii="Times New Roman" w:hAnsi="Times New Roman" w:cs="Times New Roman"/>
          <w:sz w:val="24"/>
          <w:szCs w:val="24"/>
        </w:rPr>
        <w:t>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Таков государственный заказ школьному образованию.</w:t>
      </w:r>
    </w:p>
    <w:p w:rsidR="00D74100" w:rsidRPr="004F6874" w:rsidRDefault="00D74100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В связи с этим воспитательная система школы предполагает следующие функции:</w:t>
      </w:r>
    </w:p>
    <w:p w:rsidR="00D74100" w:rsidRPr="004F6874" w:rsidRDefault="00D74100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-развивающую, направленную на формирование мотивации учебной деятельности, развитие творческой личности, способной к самовыражению, самореализации;                                                                              </w:t>
      </w:r>
    </w:p>
    <w:p w:rsidR="00D74100" w:rsidRPr="004F6874" w:rsidRDefault="00D74100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F6874">
        <w:rPr>
          <w:rFonts w:ascii="Times New Roman" w:hAnsi="Times New Roman" w:cs="Times New Roman"/>
          <w:sz w:val="24"/>
          <w:szCs w:val="24"/>
        </w:rPr>
        <w:t>интегрирующую</w:t>
      </w:r>
      <w:proofErr w:type="gramEnd"/>
      <w:r w:rsidRPr="004F6874">
        <w:rPr>
          <w:rFonts w:ascii="Times New Roman" w:hAnsi="Times New Roman" w:cs="Times New Roman"/>
          <w:sz w:val="24"/>
          <w:szCs w:val="24"/>
        </w:rPr>
        <w:t>,  обеспечивающую расширение и углубление внутришкольных и внешкольных связей;</w:t>
      </w:r>
    </w:p>
    <w:p w:rsidR="00D74100" w:rsidRPr="004F6874" w:rsidRDefault="00D74100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</w:t>
      </w:r>
      <w:r w:rsidR="00712BA7" w:rsidRPr="004F6874">
        <w:rPr>
          <w:rFonts w:ascii="Times New Roman" w:hAnsi="Times New Roman" w:cs="Times New Roman"/>
          <w:sz w:val="24"/>
          <w:szCs w:val="24"/>
        </w:rPr>
        <w:t>защитную, способствующую изменению типа взаимоотношений ребенка и взрослого, в основе которых должно быть сочувствие, сопереживание, взаимопонимание;</w:t>
      </w:r>
    </w:p>
    <w:p w:rsidR="00712BA7" w:rsidRPr="004F6874" w:rsidRDefault="00712BA7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-корректирующую, направленную на коррекцию поведения и общения ребенка с целью предупреждения негативного влияния на формирования личности;</w:t>
      </w:r>
    </w:p>
    <w:p w:rsidR="00712BA7" w:rsidRPr="004F6874" w:rsidRDefault="00712BA7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-компенсирующую, предполагающую создание в школе условий для самовыражения, демонстрации творческих способностей, развитие коммуникабельности, обеспечивающей успешность совместной деятельности детей и взрослых;</w:t>
      </w:r>
    </w:p>
    <w:p w:rsidR="00712BA7" w:rsidRPr="004F6874" w:rsidRDefault="00712BA7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-управленческую, </w:t>
      </w:r>
      <w:r w:rsidR="00D4275E" w:rsidRPr="004F6874">
        <w:rPr>
          <w:rFonts w:ascii="Times New Roman" w:hAnsi="Times New Roman" w:cs="Times New Roman"/>
          <w:sz w:val="24"/>
          <w:szCs w:val="24"/>
        </w:rPr>
        <w:t>ориентированную на оптимизацию функционирования и развития школы, создание условий для профессионального роста педагога, взаимодействие всех участников воспитательной системы.</w:t>
      </w:r>
    </w:p>
    <w:p w:rsidR="00392D64" w:rsidRPr="004F6874" w:rsidRDefault="00392D64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ab/>
        <w:t>Приоритетами воспитательной работы являются: воспитание гражданственности, духовности, инициативности, уважения к правам</w:t>
      </w:r>
      <w:r w:rsidR="00211406">
        <w:rPr>
          <w:rFonts w:ascii="Times New Roman" w:hAnsi="Times New Roman" w:cs="Times New Roman"/>
          <w:sz w:val="24"/>
          <w:szCs w:val="24"/>
        </w:rPr>
        <w:t xml:space="preserve"> </w:t>
      </w:r>
      <w:r w:rsidRPr="004F6874">
        <w:rPr>
          <w:rFonts w:ascii="Times New Roman" w:hAnsi="Times New Roman" w:cs="Times New Roman"/>
          <w:sz w:val="24"/>
          <w:szCs w:val="24"/>
        </w:rPr>
        <w:t>и свободам человека, любви к окружающей природе, Родине, семье, формирования здорового образа жизни.</w:t>
      </w:r>
    </w:p>
    <w:p w:rsidR="00D4275E" w:rsidRPr="004F6874" w:rsidRDefault="00D4275E" w:rsidP="002406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социально – психологического тестирования </w:t>
      </w:r>
      <w:r w:rsidR="00B36EF4" w:rsidRPr="004F6874">
        <w:rPr>
          <w:rFonts w:ascii="Times New Roman" w:hAnsi="Times New Roman" w:cs="Times New Roman"/>
          <w:sz w:val="24"/>
          <w:szCs w:val="24"/>
        </w:rPr>
        <w:t xml:space="preserve">обучающихся по выявлению скрываемых эмоциональных установок в отношении употребления психоактивных </w:t>
      </w:r>
      <w:r w:rsidR="00392D64" w:rsidRPr="004F6874">
        <w:rPr>
          <w:rFonts w:ascii="Times New Roman" w:hAnsi="Times New Roman" w:cs="Times New Roman"/>
          <w:sz w:val="24"/>
          <w:szCs w:val="24"/>
        </w:rPr>
        <w:t xml:space="preserve">веществ в </w:t>
      </w:r>
      <w:r w:rsidRPr="004F6874">
        <w:rPr>
          <w:rFonts w:ascii="Times New Roman" w:hAnsi="Times New Roman" w:cs="Times New Roman"/>
          <w:sz w:val="24"/>
          <w:szCs w:val="24"/>
        </w:rPr>
        <w:t xml:space="preserve"> 2018 году рекомендуется:</w:t>
      </w:r>
    </w:p>
    <w:p w:rsidR="00D4275E" w:rsidRPr="004F6874" w:rsidRDefault="00D4275E" w:rsidP="0024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D4275E" w:rsidRPr="004F6874" w:rsidRDefault="00D4275E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Создание благоприятной атмосферы в семье. Подросток должен чувствовать себя частью семьи, где его любят, понимают и принимают со всеми достоинствами и недостатками.</w:t>
      </w:r>
    </w:p>
    <w:p w:rsidR="00D4275E" w:rsidRPr="004F6874" w:rsidRDefault="00D4275E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Воспитание семейных ценностей, формирование доверительных отношений между детьми и родителями. Семейные вечера за интересными настольными играми, совместный просмотр фильмов, поездки на природу, где необходимо организовывать быт – все это хороший способ стать ближе к ребенку, увлечь его настоящими семейными ценностями и создать атмосферу доверия.</w:t>
      </w:r>
    </w:p>
    <w:p w:rsidR="00D4275E" w:rsidRPr="004F6874" w:rsidRDefault="00D4275E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Поддержание мира в семье. Ссоры случаются у всех, но они должны быть разрешены.</w:t>
      </w:r>
      <w:r w:rsidR="00A97DE1" w:rsidRPr="004F6874">
        <w:rPr>
          <w:rFonts w:ascii="Times New Roman" w:hAnsi="Times New Roman" w:cs="Times New Roman"/>
          <w:sz w:val="24"/>
          <w:szCs w:val="24"/>
        </w:rPr>
        <w:t xml:space="preserve"> </w:t>
      </w:r>
      <w:r w:rsidRPr="004F6874">
        <w:rPr>
          <w:rFonts w:ascii="Times New Roman" w:hAnsi="Times New Roman" w:cs="Times New Roman"/>
          <w:sz w:val="24"/>
          <w:szCs w:val="24"/>
        </w:rPr>
        <w:t>Необходимо научить ребенка элементарным умениям</w:t>
      </w:r>
      <w:r w:rsidR="00A97DE1" w:rsidRPr="004F68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7DE1" w:rsidRPr="004F6874" w:rsidRDefault="00A97DE1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 попросить прощения</w:t>
      </w:r>
      <w:r w:rsidR="00B36EF4" w:rsidRPr="004F6874">
        <w:rPr>
          <w:rFonts w:ascii="Times New Roman" w:hAnsi="Times New Roman" w:cs="Times New Roman"/>
          <w:sz w:val="24"/>
          <w:szCs w:val="24"/>
        </w:rPr>
        <w:t xml:space="preserve"> </w:t>
      </w:r>
      <w:r w:rsidRPr="004F6874">
        <w:rPr>
          <w:rFonts w:ascii="Times New Roman" w:hAnsi="Times New Roman" w:cs="Times New Roman"/>
          <w:sz w:val="24"/>
          <w:szCs w:val="24"/>
        </w:rPr>
        <w:t>(взрослые тоже должны уметь признать свою ошибку);</w:t>
      </w:r>
    </w:p>
    <w:p w:rsidR="00A97DE1" w:rsidRPr="004F6874" w:rsidRDefault="00A97DE1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-обозначить свои эмоции, уметь слушать другого человека и уважать его чувства;</w:t>
      </w:r>
    </w:p>
    <w:p w:rsidR="00A97DE1" w:rsidRPr="004F6874" w:rsidRDefault="00A97DE1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</w:t>
      </w:r>
      <w:r w:rsidR="00B36EF4" w:rsidRPr="004F6874">
        <w:rPr>
          <w:rFonts w:ascii="Times New Roman" w:hAnsi="Times New Roman" w:cs="Times New Roman"/>
          <w:sz w:val="24"/>
          <w:szCs w:val="24"/>
        </w:rPr>
        <w:t xml:space="preserve"> </w:t>
      </w:r>
      <w:r w:rsidRPr="004F6874">
        <w:rPr>
          <w:rFonts w:ascii="Times New Roman" w:hAnsi="Times New Roman" w:cs="Times New Roman"/>
          <w:sz w:val="24"/>
          <w:szCs w:val="24"/>
        </w:rPr>
        <w:t>объяснить ребенку разные способы реакции на сложные ситуации, это могут быть не только агрессия, повышенная раздражительность</w:t>
      </w:r>
      <w:r w:rsidR="00B36EF4" w:rsidRPr="004F6874">
        <w:rPr>
          <w:rFonts w:ascii="Times New Roman" w:hAnsi="Times New Roman" w:cs="Times New Roman"/>
          <w:sz w:val="24"/>
          <w:szCs w:val="24"/>
        </w:rPr>
        <w:t xml:space="preserve">, </w:t>
      </w:r>
      <w:r w:rsidRPr="004F6874">
        <w:rPr>
          <w:rFonts w:ascii="Times New Roman" w:hAnsi="Times New Roman" w:cs="Times New Roman"/>
          <w:sz w:val="24"/>
          <w:szCs w:val="24"/>
        </w:rPr>
        <w:t xml:space="preserve"> а более конструктивные формы: диалог, компромисс, аргументируемый отказ.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дома. Установить на технических носителях (компьютер, планшет, телефон), где есть доступ в сеть Интернет, программ «Родительский контроль», «NetPolisLite», «NetPolis», «Интернет Цензор» и т.д.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Участие родителей в обучающих курсах, программах. Например: «Наши дети», «Шаг на встречу», «Школа эффективного родителя» и т.д.</w:t>
      </w:r>
    </w:p>
    <w:p w:rsidR="00B36EF4" w:rsidRPr="004F6874" w:rsidRDefault="00B36EF4" w:rsidP="0024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Для заместителей директоров по ВР:</w:t>
      </w:r>
    </w:p>
    <w:p w:rsidR="00B36EF4" w:rsidRPr="004F6874" w:rsidRDefault="00392D6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</w:t>
      </w:r>
      <w:r w:rsidR="00B36EF4" w:rsidRPr="004F6874">
        <w:rPr>
          <w:rFonts w:ascii="Times New Roman" w:hAnsi="Times New Roman" w:cs="Times New Roman"/>
          <w:sz w:val="24"/>
          <w:szCs w:val="24"/>
        </w:rPr>
        <w:t xml:space="preserve">Организация встреч обучающихся с врачами, представителями </w:t>
      </w:r>
      <w:r w:rsidRPr="004F6874">
        <w:rPr>
          <w:rFonts w:ascii="Times New Roman" w:hAnsi="Times New Roman" w:cs="Times New Roman"/>
          <w:sz w:val="24"/>
          <w:szCs w:val="24"/>
        </w:rPr>
        <w:t>полиции, с ц</w:t>
      </w:r>
      <w:r w:rsidR="00B36EF4" w:rsidRPr="004F6874">
        <w:rPr>
          <w:rFonts w:ascii="Times New Roman" w:hAnsi="Times New Roman" w:cs="Times New Roman"/>
          <w:sz w:val="24"/>
          <w:szCs w:val="24"/>
        </w:rPr>
        <w:t>ель</w:t>
      </w:r>
      <w:r w:rsidRPr="004F6874">
        <w:rPr>
          <w:rFonts w:ascii="Times New Roman" w:hAnsi="Times New Roman" w:cs="Times New Roman"/>
          <w:sz w:val="24"/>
          <w:szCs w:val="24"/>
        </w:rPr>
        <w:t>ю проведения</w:t>
      </w:r>
      <w:r w:rsidR="00B36EF4" w:rsidRPr="004F6874">
        <w:rPr>
          <w:rFonts w:ascii="Times New Roman" w:hAnsi="Times New Roman" w:cs="Times New Roman"/>
          <w:sz w:val="24"/>
          <w:szCs w:val="24"/>
        </w:rPr>
        <w:t xml:space="preserve"> профилактических видеолекций по теме профилактики употребления ПАВ.</w:t>
      </w:r>
    </w:p>
    <w:p w:rsidR="00B36EF4" w:rsidRPr="004F6874" w:rsidRDefault="00392D6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</w:t>
      </w:r>
      <w:r w:rsidR="00B36EF4" w:rsidRPr="004F6874">
        <w:rPr>
          <w:rFonts w:ascii="Times New Roman" w:hAnsi="Times New Roman" w:cs="Times New Roman"/>
          <w:sz w:val="24"/>
          <w:szCs w:val="24"/>
        </w:rPr>
        <w:t>Организация для родителей специальных семинаров, лекций по вопросам зависимости от ПАВ. Например: «Пока не поздно! Семейные правила», «Формирование установок на ЗОЖ у детей и подростков», «Психологические особенности подросткового, юношеского периодов» и т.д.</w:t>
      </w:r>
    </w:p>
    <w:p w:rsidR="00B36EF4" w:rsidRPr="004F6874" w:rsidRDefault="00392D6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6EF4" w:rsidRPr="004F6874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социальных службах, которые  оказывают поддержку молодому населению (телефон доверия, центры психологической поддержки населения). </w:t>
      </w:r>
    </w:p>
    <w:p w:rsidR="00B36EF4" w:rsidRPr="004F6874" w:rsidRDefault="00392D6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</w:t>
      </w:r>
      <w:r w:rsidR="00B36EF4" w:rsidRPr="004F6874">
        <w:rPr>
          <w:rFonts w:ascii="Times New Roman" w:hAnsi="Times New Roman" w:cs="Times New Roman"/>
          <w:sz w:val="24"/>
          <w:szCs w:val="24"/>
        </w:rPr>
        <w:t>Организация  школьной конференции «Информационная безопасность», «Я в мире информации»;  «Детский телефон».</w:t>
      </w:r>
    </w:p>
    <w:p w:rsidR="00B36EF4" w:rsidRPr="004F6874" w:rsidRDefault="00392D6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</w:t>
      </w:r>
      <w:r w:rsidR="00B36EF4" w:rsidRPr="004F6874">
        <w:rPr>
          <w:rFonts w:ascii="Times New Roman" w:hAnsi="Times New Roman" w:cs="Times New Roman"/>
          <w:sz w:val="24"/>
          <w:szCs w:val="24"/>
        </w:rPr>
        <w:t>Привлечение детей к коллективной деятельности. Развитие чувства эмпатии – умение понимать чувства другого человека, сопереживать ему,  стремиться помочь в трудной жизненной ситуации. Участие в  социально-значимых мероприятиях, (например: «Подарок неизвестному другу» - сбор приятных подарков к праздникам для детей-сирот; «Лапа дружбы» - оказание помощи приютам для бездомных животных; «Радуга в школьном дворе» - создание клумб, ландшафтных украшений на территории школы; акции «Спорт вместо наркотиков», «Я выбираю жизнь!», «Нам в конфликтах жить нельзя, возьмемся за руки, друзья!»).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 Расширение социального партнерства.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-Грамотное составления системы профилактической работы в образовательной организации:</w:t>
      </w:r>
      <w:r w:rsidR="00392D64" w:rsidRPr="004F6874">
        <w:rPr>
          <w:rFonts w:ascii="Times New Roman" w:hAnsi="Times New Roman" w:cs="Times New Roman"/>
          <w:sz w:val="24"/>
          <w:szCs w:val="24"/>
        </w:rPr>
        <w:t xml:space="preserve"> </w:t>
      </w:r>
      <w:r w:rsidRPr="004F6874">
        <w:rPr>
          <w:rFonts w:ascii="Times New Roman" w:hAnsi="Times New Roman" w:cs="Times New Roman"/>
          <w:sz w:val="24"/>
          <w:szCs w:val="24"/>
        </w:rPr>
        <w:t>профилактические мероприятия, направленные на альтернативу пагубным привычкам, можно проводить многократно и в разных форматах (спорт, здоровое питание, здоровый</w:t>
      </w:r>
      <w:r w:rsidR="00392D64" w:rsidRPr="004F6874">
        <w:rPr>
          <w:rFonts w:ascii="Times New Roman" w:hAnsi="Times New Roman" w:cs="Times New Roman"/>
          <w:sz w:val="24"/>
          <w:szCs w:val="24"/>
        </w:rPr>
        <w:t xml:space="preserve"> образ жизни, хобби и т.д.). П</w:t>
      </w:r>
      <w:r w:rsidRPr="004F6874">
        <w:rPr>
          <w:rFonts w:ascii="Times New Roman" w:hAnsi="Times New Roman" w:cs="Times New Roman"/>
          <w:sz w:val="24"/>
          <w:szCs w:val="24"/>
        </w:rPr>
        <w:t>рофилактические мероприятия, направленные на иллюстрацию последствий употребления ПАВ, — достаточно 2-3 раза в год, но обязательно в форме активного участия детей (игра, волонтерство, письменный отзыв, техника «равный</w:t>
      </w:r>
      <w:r w:rsidR="003B3800" w:rsidRPr="004F6874">
        <w:rPr>
          <w:rFonts w:ascii="Times New Roman" w:hAnsi="Times New Roman" w:cs="Times New Roman"/>
          <w:sz w:val="24"/>
          <w:szCs w:val="24"/>
        </w:rPr>
        <w:t xml:space="preserve"> </w:t>
      </w:r>
      <w:r w:rsidRPr="004F6874">
        <w:rPr>
          <w:rFonts w:ascii="Times New Roman" w:hAnsi="Times New Roman" w:cs="Times New Roman"/>
          <w:sz w:val="24"/>
          <w:szCs w:val="24"/>
        </w:rPr>
        <w:t>-</w:t>
      </w:r>
      <w:r w:rsidR="003B3800" w:rsidRPr="004F6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874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4F6874">
        <w:rPr>
          <w:rFonts w:ascii="Times New Roman" w:hAnsi="Times New Roman" w:cs="Times New Roman"/>
          <w:sz w:val="24"/>
          <w:szCs w:val="24"/>
        </w:rPr>
        <w:t>» и т.д.).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специалистов по следующим программам: 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 «Психолого-педагогические технологии профилактической работы  с </w:t>
      </w:r>
      <w:proofErr w:type="gramStart"/>
      <w:r w:rsidRPr="004F68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6874">
        <w:rPr>
          <w:rFonts w:ascii="Times New Roman" w:hAnsi="Times New Roman" w:cs="Times New Roman"/>
          <w:sz w:val="24"/>
          <w:szCs w:val="24"/>
        </w:rPr>
        <w:t>, находящимися в трудной жизненной ситуации»;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874">
        <w:rPr>
          <w:rFonts w:ascii="Times New Roman" w:hAnsi="Times New Roman" w:cs="Times New Roman"/>
          <w:b/>
          <w:sz w:val="24"/>
          <w:szCs w:val="24"/>
        </w:rPr>
        <w:t>«</w:t>
      </w:r>
      <w:r w:rsidRPr="004F6874">
        <w:rPr>
          <w:rFonts w:ascii="Times New Roman" w:hAnsi="Times New Roman" w:cs="Times New Roman"/>
          <w:sz w:val="24"/>
          <w:szCs w:val="24"/>
        </w:rPr>
        <w:t xml:space="preserve">Психолого-педагогические технологии формирования у обучающихся навыков безопасного поведения в мире виртуальной реальности и социальных сетей». ГБУ ДПО «Региональный социопсихологический центр», 2018г. </w:t>
      </w:r>
    </w:p>
    <w:p w:rsidR="00B36EF4" w:rsidRPr="004F6874" w:rsidRDefault="00B36EF4" w:rsidP="002406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Для социальных педагогов, педагогов-психологов: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 Информирование подростков о наличии административной и уголовной ответственности. Закон предусматривает ответственность граждан за хранение, распространение наркотиков. Применение, в ходе профилактических бесед, видеоматериалов, информационных буклетов, раздаточного материала с пропагандой здорового образа жизни, разъяснением последствий употребления ПАВ.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Проведение тренингов по формированию социально-психологических навыков устойчивости подростков к употреблению ПАВ: формирование адекватной самооценки; </w:t>
      </w:r>
      <w:r w:rsidRPr="004F6874">
        <w:rPr>
          <w:rFonts w:ascii="Times New Roman" w:hAnsi="Times New Roman" w:cs="Times New Roman"/>
          <w:sz w:val="24"/>
          <w:szCs w:val="24"/>
        </w:rPr>
        <w:lastRenderedPageBreak/>
        <w:t xml:space="preserve">снижение уровня тревожности; обучение грамотному разрешению конфликтов; учить осознавать свои сильные и слабые стороны; учить </w:t>
      </w:r>
      <w:proofErr w:type="gramStart"/>
      <w:r w:rsidRPr="004F6874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4F6874">
        <w:rPr>
          <w:rFonts w:ascii="Times New Roman" w:hAnsi="Times New Roman" w:cs="Times New Roman"/>
          <w:sz w:val="24"/>
          <w:szCs w:val="24"/>
        </w:rPr>
        <w:t xml:space="preserve"> переживать неудачи.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 Разработка и реализация программ по развитию эмоционально - волевой сферы обучающихся;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Реализация программ «Правильный выбор», «Конфликты и общение», «Луч», «Все цвета, </w:t>
      </w:r>
      <w:proofErr w:type="gramStart"/>
      <w:r w:rsidRPr="004F687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4F6874">
        <w:rPr>
          <w:rFonts w:ascii="Times New Roman" w:hAnsi="Times New Roman" w:cs="Times New Roman"/>
          <w:sz w:val="24"/>
          <w:szCs w:val="24"/>
        </w:rPr>
        <w:t xml:space="preserve"> чёрного».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 Организация мероприятий по развитию «эмоционального интеллекта» (Сэловей П. и Мейер Дж.), умения распознавать собственные эмоции, понимать эмоции другого человека, управлять своими и чужими чувствами; использовать знания об эмоциональной сфере в мыслительном процессе.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Проведение акций на тему: «Безопасный интернет», «Безопасная медиасреда», «Профилактика </w:t>
      </w:r>
      <w:proofErr w:type="gramStart"/>
      <w:r w:rsidRPr="004F6874">
        <w:rPr>
          <w:rFonts w:ascii="Times New Roman" w:hAnsi="Times New Roman" w:cs="Times New Roman"/>
          <w:sz w:val="24"/>
          <w:szCs w:val="24"/>
        </w:rPr>
        <w:t>компьютерной</w:t>
      </w:r>
      <w:proofErr w:type="gramEnd"/>
      <w:r w:rsidRPr="004F6874">
        <w:rPr>
          <w:rFonts w:ascii="Times New Roman" w:hAnsi="Times New Roman" w:cs="Times New Roman"/>
          <w:sz w:val="24"/>
          <w:szCs w:val="24"/>
        </w:rPr>
        <w:t xml:space="preserve"> игромании» и т.д.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Оказание помощи в организации досуга подростков. Досуг должен быть в значимых для подростков сферах и социально поощряемых формах (КВН, игры-квесты, соревнования). 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- Проведение классных часов: «Ценности твоей жизни», «Регулирование конфликтов», «Жизнь по собственному выбору», «Влияние наркотиков на организм и личность человека».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- Курсы повышения квалификации специалистов по следующим программам: 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«Проектирование и особенности реализации образовательных (просветительских) психолого-педагогических программ для родителей»;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«Психолого-педагогические технологии разрешения кризисных ситуаций в образовательной организации»; </w:t>
      </w:r>
    </w:p>
    <w:p w:rsidR="00B36EF4" w:rsidRPr="004F687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 xml:space="preserve">«Психолого-педагогические технологии профилактической работы  с </w:t>
      </w:r>
      <w:proofErr w:type="gramStart"/>
      <w:r w:rsidRPr="004F68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F6874">
        <w:rPr>
          <w:rFonts w:ascii="Times New Roman" w:hAnsi="Times New Roman" w:cs="Times New Roman"/>
          <w:sz w:val="24"/>
          <w:szCs w:val="24"/>
        </w:rPr>
        <w:t>, находящимися в трудной жизненной ситуации»;</w:t>
      </w:r>
    </w:p>
    <w:p w:rsidR="00B36EF4" w:rsidRDefault="00B36EF4" w:rsidP="0024063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«Психолого-педагогические технологии формирования у обучающихся навыков безопасного поведения в мире виртуальной</w:t>
      </w:r>
      <w:r w:rsidR="000D103D" w:rsidRPr="004F6874">
        <w:rPr>
          <w:rFonts w:ascii="Times New Roman" w:hAnsi="Times New Roman" w:cs="Times New Roman"/>
          <w:sz w:val="24"/>
          <w:szCs w:val="24"/>
        </w:rPr>
        <w:t xml:space="preserve"> реальности и социальных сетей» в </w:t>
      </w:r>
      <w:r w:rsidRPr="004F6874">
        <w:rPr>
          <w:rFonts w:ascii="Times New Roman" w:hAnsi="Times New Roman" w:cs="Times New Roman"/>
          <w:sz w:val="24"/>
          <w:szCs w:val="24"/>
        </w:rPr>
        <w:t xml:space="preserve"> ГБУ ДПО «Региональный социопсихологический центр», 2018г. </w:t>
      </w:r>
      <w:hyperlink r:id="rId6" w:history="1">
        <w:r w:rsidRPr="004F6874">
          <w:rPr>
            <w:rStyle w:val="a3"/>
            <w:rFonts w:ascii="Times New Roman" w:hAnsi="Times New Roman" w:cs="Times New Roman"/>
            <w:sz w:val="24"/>
            <w:szCs w:val="24"/>
          </w:rPr>
          <w:t>http://staffedu.samregion.ru/</w:t>
        </w:r>
      </w:hyperlink>
      <w:r w:rsidRPr="004F6874">
        <w:rPr>
          <w:rFonts w:ascii="Times New Roman" w:hAnsi="Times New Roman" w:cs="Times New Roman"/>
          <w:sz w:val="24"/>
          <w:szCs w:val="24"/>
        </w:rPr>
        <w:t>.</w:t>
      </w:r>
    </w:p>
    <w:p w:rsidR="004F6874" w:rsidRPr="004F6874" w:rsidRDefault="004F6874" w:rsidP="0024063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EF4" w:rsidRPr="004F6874" w:rsidRDefault="004F6874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874">
        <w:rPr>
          <w:rFonts w:ascii="Times New Roman" w:hAnsi="Times New Roman" w:cs="Times New Roman"/>
          <w:sz w:val="24"/>
          <w:szCs w:val="24"/>
        </w:rPr>
        <w:t>Мето</w:t>
      </w:r>
      <w:r>
        <w:rPr>
          <w:rFonts w:ascii="Times New Roman" w:hAnsi="Times New Roman" w:cs="Times New Roman"/>
          <w:sz w:val="24"/>
          <w:szCs w:val="24"/>
        </w:rPr>
        <w:t xml:space="preserve">дист отдела СРП </w:t>
      </w:r>
      <w:r w:rsidRPr="004F6874">
        <w:rPr>
          <w:rFonts w:ascii="Times New Roman" w:hAnsi="Times New Roman" w:cs="Times New Roman"/>
          <w:sz w:val="24"/>
          <w:szCs w:val="24"/>
        </w:rPr>
        <w:t xml:space="preserve"> ГБУ ДПО «Кинельский РЦ» Л.А. Левина</w:t>
      </w:r>
    </w:p>
    <w:p w:rsidR="00A97DE1" w:rsidRPr="004F6874" w:rsidRDefault="00A97DE1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DE1" w:rsidRPr="004F6874" w:rsidRDefault="00A97DE1" w:rsidP="002406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275E" w:rsidRPr="004F6874" w:rsidRDefault="00D4275E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75E" w:rsidRPr="00B36EF4" w:rsidRDefault="00D4275E" w:rsidP="00240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275E" w:rsidRPr="00B3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7D9"/>
    <w:multiLevelType w:val="hybridMultilevel"/>
    <w:tmpl w:val="30BC1F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D84177"/>
    <w:multiLevelType w:val="hybridMultilevel"/>
    <w:tmpl w:val="35E4B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15ED8"/>
    <w:multiLevelType w:val="hybridMultilevel"/>
    <w:tmpl w:val="BC082C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EFD5153"/>
    <w:multiLevelType w:val="hybridMultilevel"/>
    <w:tmpl w:val="6176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00"/>
    <w:rsid w:val="000D103D"/>
    <w:rsid w:val="000D20CA"/>
    <w:rsid w:val="00211406"/>
    <w:rsid w:val="00240634"/>
    <w:rsid w:val="003023BD"/>
    <w:rsid w:val="00392D64"/>
    <w:rsid w:val="003B3800"/>
    <w:rsid w:val="003D0247"/>
    <w:rsid w:val="004C5915"/>
    <w:rsid w:val="004F6874"/>
    <w:rsid w:val="005B535A"/>
    <w:rsid w:val="006317DB"/>
    <w:rsid w:val="0066055E"/>
    <w:rsid w:val="00712BA7"/>
    <w:rsid w:val="00762C47"/>
    <w:rsid w:val="009B524B"/>
    <w:rsid w:val="00A97DE1"/>
    <w:rsid w:val="00B36EF4"/>
    <w:rsid w:val="00BE12B6"/>
    <w:rsid w:val="00D4275E"/>
    <w:rsid w:val="00D74100"/>
    <w:rsid w:val="00F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E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E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ffedu.samreg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2018-08-29T08:26:00Z</cp:lastPrinted>
  <dcterms:created xsi:type="dcterms:W3CDTF">2018-08-29T12:30:00Z</dcterms:created>
  <dcterms:modified xsi:type="dcterms:W3CDTF">2018-08-29T12:30:00Z</dcterms:modified>
</cp:coreProperties>
</file>